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34" w:rsidRPr="00C37834" w:rsidRDefault="00C37834" w:rsidP="00C37834">
      <w:pPr>
        <w:jc w:val="center"/>
        <w:rPr>
          <w:b/>
          <w:sz w:val="32"/>
          <w:szCs w:val="32"/>
        </w:rPr>
      </w:pPr>
      <w:r w:rsidRPr="00C37834">
        <w:rPr>
          <w:b/>
          <w:sz w:val="32"/>
          <w:szCs w:val="32"/>
        </w:rPr>
        <w:t xml:space="preserve">Пути движения транспортных средств к местам разгрузки/погрузки и рекомендуемых безопасных путей </w:t>
      </w:r>
      <w:r>
        <w:rPr>
          <w:b/>
          <w:sz w:val="32"/>
          <w:szCs w:val="32"/>
        </w:rPr>
        <w:t>пере</w:t>
      </w:r>
      <w:r w:rsidRPr="00C37834">
        <w:rPr>
          <w:b/>
          <w:sz w:val="32"/>
          <w:szCs w:val="32"/>
        </w:rPr>
        <w:t>движения детей по территории образовательного учреждения</w:t>
      </w:r>
    </w:p>
    <w:p w:rsidR="00C37834" w:rsidRDefault="00C37834" w:rsidP="00C37834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156845</wp:posOffset>
            </wp:positionV>
            <wp:extent cx="6419850" cy="7105650"/>
            <wp:effectExtent l="19050" t="0" r="0" b="0"/>
            <wp:wrapNone/>
            <wp:docPr id="1" name="Рисунок 0" descr="схе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6EC" w:rsidRDefault="00C826EC"/>
    <w:sectPr w:rsidR="00C826EC" w:rsidSect="00C8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7834"/>
    <w:rsid w:val="00261124"/>
    <w:rsid w:val="005540A4"/>
    <w:rsid w:val="00C37834"/>
    <w:rsid w:val="00C8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34"/>
    <w:pPr>
      <w:spacing w:after="200" w:line="276" w:lineRule="auto"/>
    </w:pPr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2024-08-14T07:57:00Z</dcterms:created>
  <dcterms:modified xsi:type="dcterms:W3CDTF">2024-08-14T08:01:00Z</dcterms:modified>
</cp:coreProperties>
</file>